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6CB66" w14:textId="77777777" w:rsidR="00CC2A5F" w:rsidRDefault="000B29FB" w:rsidP="00927D17">
      <w:pPr>
        <w:pStyle w:val="Heading2"/>
        <w:spacing w:line="288" w:lineRule="auto"/>
        <w:rPr>
          <w:rFonts w:ascii="Arial" w:hAnsi="Arial" w:cs="Arial"/>
          <w:color w:val="36A9E0" w:themeColor="accent1"/>
          <w:sz w:val="24"/>
          <w:szCs w:val="24"/>
        </w:rPr>
      </w:pPr>
      <w:r>
        <w:rPr>
          <w:noProof/>
          <w:lang w:eastAsia="en-US"/>
        </w:rPr>
        <w:drawing>
          <wp:anchor distT="0" distB="0" distL="114300" distR="114300" simplePos="0" relativeHeight="251659264" behindDoc="0" locked="0" layoutInCell="1" allowOverlap="1" wp14:anchorId="7299D611" wp14:editId="12B634F4">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731A2D82" wp14:editId="4E50CF42">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5EBB5" w14:textId="77777777" w:rsidR="00CC2A5F" w:rsidRDefault="00CC2A5F" w:rsidP="00927D17">
      <w:pPr>
        <w:pStyle w:val="Heading2"/>
        <w:spacing w:line="288" w:lineRule="auto"/>
        <w:rPr>
          <w:rFonts w:ascii="Arial" w:hAnsi="Arial" w:cs="Arial"/>
          <w:color w:val="36A9E0" w:themeColor="accent1"/>
          <w:sz w:val="24"/>
          <w:szCs w:val="24"/>
        </w:rPr>
      </w:pPr>
    </w:p>
    <w:p w14:paraId="6A306EEB" w14:textId="77777777" w:rsidR="00CC2A5F" w:rsidRDefault="00CC2A5F" w:rsidP="00927D17">
      <w:pPr>
        <w:pStyle w:val="Heading2"/>
        <w:spacing w:line="288" w:lineRule="auto"/>
        <w:rPr>
          <w:rFonts w:ascii="Arial" w:hAnsi="Arial" w:cs="Arial"/>
          <w:color w:val="36A9E0" w:themeColor="accent1"/>
          <w:sz w:val="24"/>
          <w:szCs w:val="24"/>
        </w:rPr>
      </w:pPr>
    </w:p>
    <w:p w14:paraId="5F1C2A5A" w14:textId="77777777" w:rsidR="00115152" w:rsidRDefault="00115152" w:rsidP="00927D17">
      <w:pPr>
        <w:rPr>
          <w:rFonts w:ascii="Arial" w:hAnsi="Arial" w:cs="Arial"/>
          <w:color w:val="36A9E0" w:themeColor="accent1"/>
        </w:rPr>
      </w:pPr>
    </w:p>
    <w:p w14:paraId="569197A2" w14:textId="77777777" w:rsidR="00115152" w:rsidRDefault="00115152" w:rsidP="00927D17">
      <w:pPr>
        <w:rPr>
          <w:rFonts w:ascii="Arial" w:hAnsi="Arial" w:cs="Arial"/>
          <w:color w:val="36A9E0" w:themeColor="accent1"/>
        </w:rPr>
      </w:pPr>
    </w:p>
    <w:p w14:paraId="2A7312FF" w14:textId="77777777" w:rsidR="00115152" w:rsidRDefault="00115152" w:rsidP="00927D17">
      <w:pPr>
        <w:rPr>
          <w:rFonts w:ascii="Arial" w:hAnsi="Arial" w:cs="Arial"/>
          <w:color w:val="36A9E0" w:themeColor="accent1"/>
        </w:rPr>
      </w:pPr>
    </w:p>
    <w:p w14:paraId="1BAC7EC1" w14:textId="77777777" w:rsidR="00115152" w:rsidRDefault="00115152" w:rsidP="00927D17">
      <w:pPr>
        <w:rPr>
          <w:rFonts w:ascii="Arial" w:hAnsi="Arial" w:cs="Arial"/>
          <w:color w:val="36A9E0" w:themeColor="accent1"/>
        </w:rPr>
      </w:pPr>
    </w:p>
    <w:p w14:paraId="43877BD8" w14:textId="77777777" w:rsidR="00115152" w:rsidRDefault="00115152" w:rsidP="00927D17">
      <w:pPr>
        <w:rPr>
          <w:rFonts w:ascii="Arial" w:hAnsi="Arial" w:cs="Arial"/>
          <w:color w:val="36A9E0" w:themeColor="accent1"/>
        </w:rPr>
      </w:pPr>
    </w:p>
    <w:p w14:paraId="3FA6DD1E"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7F7DA4F5"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22E3BC6" w14:textId="77777777"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14:paraId="12B7DCA5" w14:textId="77777777"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14:paraId="329864E2" w14:textId="77777777"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14:paraId="4CE94DC0"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B62FBC2"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14:paraId="3F610A28"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14:paraId="08CF81B8"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14:paraId="1BB01383"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14:paraId="3C38BAAA"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D588B54"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14:paraId="38E5E16B" w14:textId="77777777"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14:paraId="66059FC8"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14:paraId="00CFBAAA"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14:paraId="675DDA5B" w14:textId="77777777"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68ECF1F" w14:textId="77777777" w:rsidR="002408D0" w:rsidRDefault="002408D0" w:rsidP="00927D17">
      <w:pPr>
        <w:rPr>
          <w:rFonts w:ascii="Arial" w:hAnsi="Arial" w:cs="Arial"/>
          <w:color w:val="36A9E0" w:themeColor="accent1"/>
        </w:rPr>
      </w:pPr>
    </w:p>
    <w:p w14:paraId="7FAC879D" w14:textId="77777777"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14:paraId="18DB8A73" w14:textId="77777777"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14:paraId="395B0D5C" w14:textId="77777777" w:rsidR="00927D17" w:rsidRPr="00AD4042" w:rsidRDefault="00930A4A" w:rsidP="00AD4042">
      <w:pPr>
        <w:pStyle w:val="Body"/>
        <w:spacing w:before="120" w:after="120" w:line="288" w:lineRule="auto"/>
        <w:rPr>
          <w:rFonts w:ascii="Arial" w:hAnsi="Arial" w:cs="Arial"/>
          <w:color w:val="1F497D" w:themeColor="text2"/>
          <w:sz w:val="24"/>
          <w:szCs w:val="24"/>
        </w:rPr>
      </w:pPr>
      <w:bookmarkStart w:id="0" w:name="dcam-252027-dcam-5244605"/>
      <w:bookmarkEnd w:id="0"/>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14:paraId="751C4302"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14:paraId="58439398"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14:paraId="33820F67" w14:textId="77777777"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14:paraId="1F95AC73"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14:paraId="4C057CF0"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14:paraId="0996CFC5"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79AD5E1A" w14:textId="77777777"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14:paraId="0B000BBA"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1BCE90DA"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14:paraId="5E97AA19"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7B65760B"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14:paraId="7E6E7296"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6E2EE897" w14:textId="77777777"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14:paraId="189DCBB0"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14:paraId="789BE8E3"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14:paraId="10425763" w14:textId="77777777"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14:paraId="5C1F1B73" w14:textId="77777777"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306CE43E" w14:textId="77777777"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14:paraId="5C7CF3B7" w14:textId="77777777"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14:paraId="409EA17A" w14:textId="77777777"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14:paraId="20A591AD" w14:textId="77777777"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0AD250D9"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14:paraId="417454BF"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14:paraId="26E3FAE8"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131D4FC1"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14:paraId="66895ECD"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w:t>
      </w:r>
      <w:proofErr w:type="spellStart"/>
      <w:r w:rsidRPr="00901CF4">
        <w:rPr>
          <w:rFonts w:ascii="Arial" w:hAnsi="Arial" w:cs="Arial"/>
          <w:color w:val="231F20"/>
          <w:sz w:val="20"/>
          <w:szCs w:val="20"/>
        </w:rPr>
        <w:t>carers</w:t>
      </w:r>
      <w:proofErr w:type="spellEnd"/>
      <w:r w:rsidRPr="00901CF4">
        <w:rPr>
          <w:rFonts w:ascii="Arial" w:hAnsi="Arial" w:cs="Arial"/>
          <w:color w:val="231F20"/>
          <w:sz w:val="20"/>
          <w:szCs w:val="20"/>
        </w:rPr>
        <w:t xml:space="preserve">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14:paraId="3F06C773"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w:t>
      </w:r>
      <w:proofErr w:type="spellStart"/>
      <w:r w:rsidRPr="00901CF4">
        <w:rPr>
          <w:rFonts w:ascii="Arial" w:hAnsi="Arial" w:cs="Arial"/>
          <w:color w:val="231F20"/>
          <w:sz w:val="20"/>
          <w:szCs w:val="20"/>
        </w:rPr>
        <w:t>carers</w:t>
      </w:r>
      <w:proofErr w:type="spellEnd"/>
      <w:r w:rsidRPr="00901CF4">
        <w:rPr>
          <w:rFonts w:ascii="Arial" w:hAnsi="Arial" w:cs="Arial"/>
          <w:color w:val="231F20"/>
          <w:sz w:val="20"/>
          <w:szCs w:val="20"/>
        </w:rPr>
        <w:t xml:space="preserve"> and must provide written consent for images to be taken and used.</w:t>
      </w:r>
    </w:p>
    <w:p w14:paraId="021E4C9D"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14:paraId="5F6DE199"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14:paraId="15749E20"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 xml:space="preserve">Images should only be taken by </w:t>
      </w:r>
      <w:proofErr w:type="spellStart"/>
      <w:r w:rsidRPr="00901CF4">
        <w:rPr>
          <w:rFonts w:ascii="Arial" w:hAnsi="Arial" w:cs="Arial"/>
          <w:color w:val="231F20"/>
          <w:sz w:val="20"/>
          <w:szCs w:val="20"/>
        </w:rPr>
        <w:t>authorised</w:t>
      </w:r>
      <w:proofErr w:type="spellEnd"/>
      <w:r w:rsidRPr="00901CF4">
        <w:rPr>
          <w:rFonts w:ascii="Arial" w:hAnsi="Arial" w:cs="Arial"/>
          <w:color w:val="231F20"/>
          <w:sz w:val="20"/>
          <w:szCs w:val="20"/>
        </w:rPr>
        <w:t xml:space="preserve"> persons, as agreed in the protocol for a particular event.</w:t>
      </w:r>
    </w:p>
    <w:p w14:paraId="35E2FF8D"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14:paraId="60729A7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14:paraId="279CA3B2" w14:textId="77777777"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14:paraId="3F409CAF" w14:textId="77777777" w:rsidR="00FF4623" w:rsidRDefault="00FF4623">
      <w:pPr>
        <w:rPr>
          <w:rFonts w:ascii="Arial" w:hAnsi="Arial" w:cs="Arial"/>
          <w:color w:val="1F497D" w:themeColor="text2"/>
        </w:rPr>
      </w:pPr>
      <w:r>
        <w:rPr>
          <w:rFonts w:ascii="Arial" w:hAnsi="Arial" w:cs="Arial"/>
          <w:color w:val="1F497D" w:themeColor="text2"/>
        </w:rPr>
        <w:br w:type="page"/>
      </w:r>
    </w:p>
    <w:p w14:paraId="2CC7C82E" w14:textId="77777777"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14:paraId="0757680D"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w:t>
      </w:r>
      <w:proofErr w:type="spellStart"/>
      <w:r w:rsidRPr="00901CF4">
        <w:rPr>
          <w:rFonts w:ascii="Arial" w:hAnsi="Arial" w:cs="Arial"/>
          <w:color w:val="231F20"/>
          <w:sz w:val="20"/>
          <w:szCs w:val="20"/>
        </w:rPr>
        <w:t>carer</w:t>
      </w:r>
      <w:proofErr w:type="spellEnd"/>
      <w:r w:rsidRPr="00901CF4">
        <w:rPr>
          <w:rFonts w:ascii="Arial" w:hAnsi="Arial" w:cs="Arial"/>
          <w:color w:val="231F20"/>
          <w:sz w:val="20"/>
          <w:szCs w:val="20"/>
        </w:rPr>
        <w:t>/s to take and use their image. This ensures that they are aware of the way the image is intended to be used to represent the sport. The Consent Form is one way of achieving this.</w:t>
      </w:r>
    </w:p>
    <w:p w14:paraId="3F3F7E4F"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14:paraId="01DD7066"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14:paraId="272DA869"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14:paraId="1DA29632"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14:paraId="0168C2AD"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14:paraId="2B011767"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14:paraId="63EB98DE"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14:paraId="605468CE" w14:textId="77777777"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14:paraId="21459B6D"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14:paraId="0668705B" w14:textId="77777777"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England Netball does not wish to prevent parents, </w:t>
      </w:r>
      <w:proofErr w:type="spellStart"/>
      <w:r w:rsidRPr="00927D17">
        <w:rPr>
          <w:rFonts w:ascii="Arial" w:hAnsi="Arial" w:cs="Arial"/>
          <w:color w:val="231F20"/>
          <w:sz w:val="20"/>
          <w:szCs w:val="20"/>
        </w:rPr>
        <w:t>carers</w:t>
      </w:r>
      <w:proofErr w:type="spellEnd"/>
      <w:r w:rsidRPr="00927D17">
        <w:rPr>
          <w:rFonts w:ascii="Arial" w:hAnsi="Arial" w:cs="Arial"/>
          <w:color w:val="231F20"/>
          <w:sz w:val="20"/>
          <w:szCs w:val="20"/>
        </w:rPr>
        <w:t xml:space="preserve">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14:paraId="6FAAF8AC" w14:textId="0289C92F"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w:t>
      </w:r>
      <w:proofErr w:type="spellStart"/>
      <w:r w:rsidR="00901CF4">
        <w:rPr>
          <w:rFonts w:ascii="Arial" w:hAnsi="Arial" w:cs="Arial"/>
          <w:color w:val="231F20"/>
          <w:sz w:val="20"/>
          <w:szCs w:val="20"/>
        </w:rPr>
        <w:t>Organiser</w:t>
      </w:r>
      <w:proofErr w:type="spellEnd"/>
      <w:r w:rsidR="00901CF4">
        <w:rPr>
          <w:rFonts w:ascii="Arial" w:hAnsi="Arial" w:cs="Arial"/>
          <w:color w:val="231F20"/>
          <w:sz w:val="20"/>
          <w:szCs w:val="20"/>
        </w:rPr>
        <w:t xml:space="preserve">, and the </w:t>
      </w:r>
      <w:hyperlink r:id="rId9"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14:paraId="0D12BF5F" w14:textId="77777777"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14:paraId="23444DBF" w14:textId="77777777"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14:paraId="0E674EA3"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14:paraId="2C408A2C"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14:paraId="43019459"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2EA4F66C"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14:paraId="098E49C8"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14:paraId="32B12824"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14:paraId="515DC68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On registering, </w:t>
      </w:r>
      <w:proofErr w:type="spellStart"/>
      <w:r w:rsidRPr="001654D6">
        <w:rPr>
          <w:rFonts w:ascii="Arial" w:hAnsi="Arial" w:cs="Arial"/>
          <w:color w:val="231F20"/>
          <w:sz w:val="20"/>
          <w:szCs w:val="20"/>
        </w:rPr>
        <w:t>organisers</w:t>
      </w:r>
      <w:proofErr w:type="spellEnd"/>
      <w:r w:rsidRPr="001654D6">
        <w:rPr>
          <w:rFonts w:ascii="Arial" w:hAnsi="Arial" w:cs="Arial"/>
          <w:color w:val="231F20"/>
          <w:sz w:val="20"/>
          <w:szCs w:val="20"/>
        </w:rPr>
        <w:t xml:space="preserve"> of events should issue an identification label on the day, which can serve to highlight those who have accreditation.</w:t>
      </w:r>
    </w:p>
    <w:p w14:paraId="159697B1"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14:paraId="4D4628EF"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Professional photographers/filming/video operators wishing to record the event should seek accreditation with the event </w:t>
      </w:r>
      <w:proofErr w:type="spellStart"/>
      <w:r w:rsidRPr="001654D6">
        <w:rPr>
          <w:rFonts w:ascii="Arial" w:hAnsi="Arial" w:cs="Arial"/>
          <w:color w:val="231F20"/>
          <w:sz w:val="20"/>
          <w:szCs w:val="20"/>
        </w:rPr>
        <w:t>organiser</w:t>
      </w:r>
      <w:proofErr w:type="spellEnd"/>
      <w:r w:rsidRPr="001654D6">
        <w:rPr>
          <w:rFonts w:ascii="Arial" w:hAnsi="Arial" w:cs="Arial"/>
          <w:color w:val="231F20"/>
          <w:sz w:val="20"/>
          <w:szCs w:val="20"/>
        </w:rPr>
        <w:t xml:space="preserve"> by producing their professional identification for the details to be recorded.</w:t>
      </w:r>
    </w:p>
    <w:p w14:paraId="179D252E"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14:paraId="02A80CB6"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w:t>
      </w:r>
      <w:proofErr w:type="spellStart"/>
      <w:r w:rsidRPr="001654D6">
        <w:rPr>
          <w:rFonts w:ascii="Arial" w:hAnsi="Arial" w:cs="Arial"/>
          <w:color w:val="231F20"/>
          <w:sz w:val="20"/>
          <w:szCs w:val="20"/>
        </w:rPr>
        <w:t>organiser</w:t>
      </w:r>
      <w:proofErr w:type="spellEnd"/>
      <w:r w:rsidRPr="001654D6">
        <w:rPr>
          <w:rFonts w:ascii="Arial" w:hAnsi="Arial" w:cs="Arial"/>
          <w:color w:val="231F20"/>
          <w:sz w:val="20"/>
          <w:szCs w:val="20"/>
        </w:rPr>
        <w:t xml:space="preserve">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14:paraId="03FC6209"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All other spectators wishing to use photographic/film/video equipment with a telescopic or zoom lens should register their intent with the </w:t>
      </w:r>
      <w:proofErr w:type="spellStart"/>
      <w:r w:rsidRPr="001654D6">
        <w:rPr>
          <w:rFonts w:ascii="Arial" w:hAnsi="Arial" w:cs="Arial"/>
          <w:color w:val="231F20"/>
          <w:sz w:val="20"/>
          <w:szCs w:val="20"/>
        </w:rPr>
        <w:t>organiser</w:t>
      </w:r>
      <w:proofErr w:type="spellEnd"/>
      <w:r w:rsidRPr="001654D6">
        <w:rPr>
          <w:rFonts w:ascii="Arial" w:hAnsi="Arial" w:cs="Arial"/>
          <w:color w:val="231F20"/>
          <w:sz w:val="20"/>
          <w:szCs w:val="20"/>
        </w:rPr>
        <w:t xml:space="preserve"> of the event.</w:t>
      </w:r>
    </w:p>
    <w:p w14:paraId="0449A46E"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1835BA10"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14:paraId="602FC58A"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14:paraId="23BA2E41"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388D3567" w14:textId="77777777"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w:t>
      </w:r>
      <w:proofErr w:type="spellStart"/>
      <w:r w:rsidR="00927D17" w:rsidRPr="001654D6">
        <w:rPr>
          <w:rFonts w:ascii="Arial" w:hAnsi="Arial" w:cs="Arial"/>
          <w:color w:val="231F20"/>
          <w:sz w:val="20"/>
          <w:szCs w:val="20"/>
        </w:rPr>
        <w:t>programme</w:t>
      </w:r>
      <w:proofErr w:type="spellEnd"/>
      <w:r w:rsidR="00927D17" w:rsidRPr="001654D6">
        <w:rPr>
          <w:rFonts w:ascii="Arial" w:hAnsi="Arial" w:cs="Arial"/>
          <w:color w:val="231F20"/>
          <w:sz w:val="20"/>
          <w:szCs w:val="20"/>
        </w:rPr>
        <w:t xml:space="preserve"> and clear of the purpo</w:t>
      </w:r>
      <w:r>
        <w:rPr>
          <w:rFonts w:ascii="Arial" w:hAnsi="Arial" w:cs="Arial"/>
          <w:color w:val="231F20"/>
          <w:sz w:val="20"/>
          <w:szCs w:val="20"/>
        </w:rPr>
        <w:t>se of filming as a coaching aide where the material will be used.</w:t>
      </w:r>
    </w:p>
    <w:p w14:paraId="1C467654"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14:paraId="56363A0C"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14:paraId="795DCDC6"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14:paraId="1EAC28F5" w14:textId="77777777" w:rsidR="00927D17" w:rsidRPr="00927D17" w:rsidRDefault="00927D17" w:rsidP="00927D17">
      <w:pPr>
        <w:ind w:left="1134" w:right="425"/>
        <w:jc w:val="both"/>
        <w:rPr>
          <w:rFonts w:ascii="Arial" w:hAnsi="Arial" w:cs="Arial"/>
          <w:sz w:val="20"/>
          <w:szCs w:val="20"/>
        </w:rPr>
      </w:pPr>
    </w:p>
    <w:p w14:paraId="4DABF494" w14:textId="77777777" w:rsidR="00FF4623" w:rsidRDefault="00FF4623" w:rsidP="00FF4623">
      <w:pPr>
        <w:pStyle w:val="Body2"/>
      </w:pPr>
      <w:r>
        <w:br w:type="page"/>
      </w:r>
    </w:p>
    <w:p w14:paraId="58D2A6BC" w14:textId="77777777"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0D2BFAB6" wp14:editId="6B3DC286">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20A44CD7" w14:textId="77777777"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BFAB6"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14:paraId="20A44CD7" w14:textId="77777777"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3B5C878A" wp14:editId="67C89285">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ED8CD" w14:textId="77777777"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878A"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14:paraId="4B4ED8CD" w14:textId="77777777" w:rsidR="00AD4042" w:rsidRDefault="00AD4042"/>
                  </w:txbxContent>
                </v:textbox>
              </v:shape>
            </w:pict>
          </mc:Fallback>
        </mc:AlternateContent>
      </w:r>
    </w:p>
    <w:p w14:paraId="24535363" w14:textId="77777777" w:rsidR="00AD4042" w:rsidRDefault="00AD4042">
      <w:pPr>
        <w:rPr>
          <w:rFonts w:ascii="Arial" w:hAnsi="Arial" w:cs="Arial"/>
          <w:sz w:val="20"/>
          <w:szCs w:val="20"/>
        </w:rPr>
      </w:pPr>
    </w:p>
    <w:p w14:paraId="2BB2D5AE" w14:textId="77777777"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14:paraId="06BC5074" w14:textId="77777777"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14:paraId="01671643"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14:paraId="6ACDAA94" w14:textId="77777777"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14:paraId="6F15F057" w14:textId="77777777"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14:paraId="37B239A9" w14:textId="77777777"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14:paraId="4B5ACC34" w14:textId="77777777"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14:paraId="7558CF7D"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6B1CDE20" w14:textId="77777777"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14:paraId="4D826B3C" w14:textId="77777777"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14:paraId="1F58AF25" w14:textId="77777777"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14:paraId="2843E9D2" w14:textId="77777777"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14:paraId="506DECCA" w14:textId="77777777"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14:paraId="2421D082" w14:textId="77777777"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14:paraId="4048DDDF" w14:textId="77777777"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14:paraId="46749B43"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14:paraId="02753EB9"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14:paraId="66F3E977"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14:paraId="36506528"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14:paraId="454581BA"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14:paraId="168EA061"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14:paraId="78AB5A9D"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14:paraId="60C02DC6"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14:paraId="47A8DEC5"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Where used for coaching purposes, players and their parents should be made aware that this is part of the coaching </w:t>
      </w:r>
      <w:proofErr w:type="spellStart"/>
      <w:r w:rsidRPr="008424BD">
        <w:rPr>
          <w:rFonts w:ascii="Arial" w:hAnsi="Arial" w:cs="Arial"/>
          <w:color w:val="231F20"/>
          <w:sz w:val="20"/>
          <w:szCs w:val="20"/>
        </w:rPr>
        <w:t>programme</w:t>
      </w:r>
      <w:proofErr w:type="spellEnd"/>
      <w:r w:rsidRPr="008424BD">
        <w:rPr>
          <w:rFonts w:ascii="Arial" w:hAnsi="Arial" w:cs="Arial"/>
          <w:color w:val="231F20"/>
          <w:sz w:val="20"/>
          <w:szCs w:val="20"/>
        </w:rPr>
        <w:t xml:space="preserve"> and be clear of the purpo</w:t>
      </w:r>
      <w:r>
        <w:rPr>
          <w:rFonts w:ascii="Arial" w:hAnsi="Arial" w:cs="Arial"/>
          <w:color w:val="231F20"/>
          <w:sz w:val="20"/>
          <w:szCs w:val="20"/>
        </w:rPr>
        <w:t>se of filming as a coaching aide where it will be used.</w:t>
      </w:r>
    </w:p>
    <w:p w14:paraId="3476FD3D"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14:paraId="53DDE68C" w14:textId="77777777"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14:paraId="02E27D74" w14:textId="77777777"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14:paraId="45F37088" w14:textId="77777777"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65408" behindDoc="0" locked="1" layoutInCell="1" allowOverlap="1" wp14:anchorId="14A9ECE8" wp14:editId="55F24C08">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2B2F14E"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55E0391E"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15FC1070"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020F58AE"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21C9C356"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54576F98"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3960F149"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571559E8"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6926F1B2"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6132065"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6CE774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69C33F5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02624813"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0F73B55B"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65011D3B"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76CB419D"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EA1146D"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499851F"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0094C2EB"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66065DE0"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1D4C568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4A083E3"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6CF06531"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5D66FED0"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534A4EB3"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64B9FA66"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4DC7FEEF"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0C8BF589"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70575305"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ECE8"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14:paraId="72B2F14E"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55E0391E"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15FC1070"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020F58AE"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21C9C356"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54576F98"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3960F149"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571559E8"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6926F1B2"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6132065"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6CE774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69C33F5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02624813"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0F73B55B"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65011D3B"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76CB419D"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EA1146D"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499851F"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0094C2EB"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66065DE0"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1D4C568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4A083E3"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6CF06531"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5D66FED0"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534A4EB3"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64B9FA66"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4DC7FEEF"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0C8BF589"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70575305"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14:paraId="2730DD63" w14:textId="77777777" w:rsidR="0028228C" w:rsidRDefault="00006DAA">
      <w:pPr>
        <w:rPr>
          <w:rFonts w:ascii="Arial" w:hAnsi="Arial" w:cs="Arial"/>
          <w:color w:val="231F2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4624" behindDoc="0" locked="0" layoutInCell="1" allowOverlap="1" wp14:anchorId="4B5BC13F" wp14:editId="1A116EC6">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136C1C41" w14:textId="77777777"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BC13F"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14:paraId="136C1C41" w14:textId="77777777"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rPr>
        <mc:AlternateContent>
          <mc:Choice Requires="wps">
            <w:drawing>
              <wp:anchor distT="0" distB="0" distL="114300" distR="114300" simplePos="0" relativeHeight="251666431" behindDoc="1" locked="1" layoutInCell="1" allowOverlap="1" wp14:anchorId="29D35016" wp14:editId="2AB431A3">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B66B17" w14:textId="77777777"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35016"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14:paraId="3BB66B17" w14:textId="77777777" w:rsidR="00D47C3B" w:rsidRDefault="00D47C3B"/>
                  </w:txbxContent>
                </v:textbox>
                <w10:anchorlock/>
              </v:shape>
            </w:pict>
          </mc:Fallback>
        </mc:AlternateContent>
      </w:r>
    </w:p>
    <w:p w14:paraId="18A9F07D" w14:textId="77777777"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14:paraId="4A7BB6DD" w14:textId="77777777"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14:paraId="072312C2" w14:textId="77777777"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14:paraId="6793411D" w14:textId="77777777"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14:paraId="1735EEEC"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14:paraId="0B1B911B" w14:textId="77777777"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14:paraId="3B9A6338"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2CDD2DD7" w14:textId="77777777"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14:paraId="3C346A6C" w14:textId="77777777"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14:paraId="41E3787E"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14:paraId="4E9249A5"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w:t>
      </w:r>
      <w:proofErr w:type="spellStart"/>
      <w:r w:rsidRPr="00927D17">
        <w:rPr>
          <w:rFonts w:ascii="Arial" w:hAnsi="Arial" w:cs="Arial"/>
          <w:color w:val="231F20"/>
          <w:sz w:val="20"/>
          <w:szCs w:val="20"/>
        </w:rPr>
        <w:t>carers</w:t>
      </w:r>
      <w:proofErr w:type="spellEnd"/>
      <w:r w:rsidRPr="00927D17">
        <w:rPr>
          <w:rFonts w:ascii="Arial" w:hAnsi="Arial" w:cs="Arial"/>
          <w:color w:val="231F20"/>
          <w:sz w:val="20"/>
          <w:szCs w:val="20"/>
        </w:rPr>
        <w:t xml:space="preserve"> to take and use their image.</w:t>
      </w:r>
    </w:p>
    <w:p w14:paraId="5D2030E8"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370118B0"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14:paraId="401CDAB3"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14:paraId="2DFED8CC"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14:paraId="24CFE6CC"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w:t>
      </w:r>
      <w:proofErr w:type="spellStart"/>
      <w:r w:rsidRPr="0095409A">
        <w:rPr>
          <w:rFonts w:ascii="Arial" w:hAnsi="Arial" w:cs="Arial"/>
          <w:color w:val="231F20"/>
          <w:sz w:val="20"/>
          <w:szCs w:val="20"/>
        </w:rPr>
        <w:t>authorise</w:t>
      </w:r>
      <w:proofErr w:type="spellEnd"/>
      <w:r w:rsidRPr="0095409A">
        <w:rPr>
          <w:rFonts w:ascii="Arial" w:hAnsi="Arial" w:cs="Arial"/>
          <w:color w:val="231F20"/>
          <w:sz w:val="20"/>
          <w:szCs w:val="20"/>
        </w:rPr>
        <w:t xml:space="preserv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14:paraId="56D5EE09"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6819A583"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14:paraId="3AEF6F0D" w14:textId="77777777"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14:paraId="0E84251C"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7E905F6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14:paraId="03A940D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require parents, spectators and </w:t>
      </w:r>
      <w:proofErr w:type="spellStart"/>
      <w:r w:rsidRPr="0095409A">
        <w:rPr>
          <w:rFonts w:ascii="Arial" w:hAnsi="Arial" w:cs="Arial"/>
          <w:color w:val="231F20"/>
          <w:sz w:val="20"/>
          <w:szCs w:val="20"/>
        </w:rPr>
        <w:t>authorised</w:t>
      </w:r>
      <w:proofErr w:type="spellEnd"/>
      <w:r w:rsidRPr="0095409A">
        <w:rPr>
          <w:rFonts w:ascii="Arial" w:hAnsi="Arial" w:cs="Arial"/>
          <w:color w:val="231F20"/>
          <w:sz w:val="20"/>
          <w:szCs w:val="20"/>
        </w:rPr>
        <w:t xml:space="preserve"> photographers (e.g. press) to register at an event if they wish to use any photographic equipment including mobile phones with photographic technology</w:t>
      </w:r>
    </w:p>
    <w:p w14:paraId="0F29887F"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14:paraId="47662470"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14:paraId="3490AE4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14:paraId="2D7AF8F1" w14:textId="77777777"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14:paraId="61AD07E5"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w:t>
      </w:r>
      <w:proofErr w:type="spellStart"/>
      <w:r w:rsidRPr="0095409A">
        <w:rPr>
          <w:rFonts w:ascii="Arial" w:hAnsi="Arial" w:cs="Arial"/>
          <w:color w:val="231F20"/>
          <w:sz w:val="20"/>
          <w:szCs w:val="20"/>
        </w:rPr>
        <w:t>carers</w:t>
      </w:r>
      <w:proofErr w:type="spellEnd"/>
      <w:r w:rsidRPr="0095409A">
        <w:rPr>
          <w:rFonts w:ascii="Arial" w:hAnsi="Arial" w:cs="Arial"/>
          <w:color w:val="231F20"/>
          <w:sz w:val="20"/>
          <w:szCs w:val="20"/>
        </w:rPr>
        <w:t xml:space="preserve"> if video equipment is to be used as a coaching aid</w:t>
      </w:r>
    </w:p>
    <w:p w14:paraId="4614CDEF"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14:paraId="272D1953" w14:textId="77777777"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14:paraId="08315448"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677AFA70"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73E681F0" w14:textId="77777777" w:rsidR="00927D17" w:rsidRDefault="00927D17" w:rsidP="00927D17">
      <w:pPr>
        <w:rPr>
          <w:rFonts w:ascii="Arial" w:hAnsi="Arial" w:cs="Arial"/>
          <w:color w:val="000000"/>
          <w:sz w:val="20"/>
          <w:szCs w:val="20"/>
        </w:rPr>
      </w:pPr>
      <w:r>
        <w:rPr>
          <w:rFonts w:ascii="Arial" w:hAnsi="Arial" w:cs="Arial"/>
          <w:color w:val="000000"/>
          <w:sz w:val="20"/>
          <w:szCs w:val="20"/>
        </w:rPr>
        <w:br w:type="page"/>
      </w:r>
    </w:p>
    <w:p w14:paraId="6D13B990" w14:textId="77777777"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rPr>
        <w:lastRenderedPageBreak/>
        <mc:AlternateContent>
          <mc:Choice Requires="wps">
            <w:drawing>
              <wp:anchor distT="0" distB="0" distL="114300" distR="114300" simplePos="0" relativeHeight="251669504" behindDoc="1" locked="1" layoutInCell="1" allowOverlap="1" wp14:anchorId="5DE1054B" wp14:editId="1C94E83D">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14:paraId="3BEBF817" w14:textId="77777777"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1054B"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14:paraId="3BEBF817" w14:textId="77777777"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14:paraId="28C2C060" w14:textId="77777777"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14:paraId="525AEE7A" w14:textId="77777777"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14:paraId="057BA2BA" w14:textId="77777777"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w:t>
      </w:r>
      <w:proofErr w:type="spellStart"/>
      <w:r w:rsidR="00927D17" w:rsidRPr="00D47C3B">
        <w:rPr>
          <w:rFonts w:ascii="Arial" w:hAnsi="Arial" w:cs="Arial"/>
          <w:color w:val="231F20"/>
          <w:sz w:val="20"/>
          <w:szCs w:val="20"/>
        </w:rPr>
        <w:t>recognises</w:t>
      </w:r>
      <w:proofErr w:type="spellEnd"/>
      <w:r w:rsidR="00927D17" w:rsidRPr="00D47C3B">
        <w:rPr>
          <w:rFonts w:ascii="Arial" w:hAnsi="Arial" w:cs="Arial"/>
          <w:color w:val="231F20"/>
          <w:sz w:val="20"/>
          <w:szCs w:val="20"/>
        </w:rPr>
        <w:t xml:space="preserve"> the need to ensure the welfare and safety of all young people in sport.</w:t>
      </w:r>
    </w:p>
    <w:p w14:paraId="731E7C54"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73949CA5"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w:t>
      </w:r>
      <w:proofErr w:type="spellStart"/>
      <w:r w:rsidRPr="00D47C3B">
        <w:rPr>
          <w:rFonts w:ascii="Arial" w:hAnsi="Arial" w:cs="Arial"/>
          <w:color w:val="231F20"/>
          <w:sz w:val="20"/>
          <w:szCs w:val="20"/>
        </w:rPr>
        <w:t>carers</w:t>
      </w:r>
      <w:proofErr w:type="spellEnd"/>
      <w:r w:rsidRPr="00D47C3B">
        <w:rPr>
          <w:rFonts w:ascii="Arial" w:hAnsi="Arial" w:cs="Arial"/>
          <w:color w:val="231F20"/>
          <w:sz w:val="20"/>
          <w:szCs w:val="20"/>
        </w:rPr>
        <w:t xml:space="preserve">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14:paraId="274A6925"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6CB06603" w14:textId="77777777"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14:paraId="46467C6C"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1920147A" w14:textId="77777777"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14:paraId="7EBE4C9B"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658DD0AA"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14:paraId="0C8AFB6D"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4ADC4D21"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0087BE3D" w14:textId="77777777"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rPr>
        <mc:AlternateContent>
          <mc:Choice Requires="wps">
            <w:drawing>
              <wp:anchor distT="0" distB="0" distL="114300" distR="114300" simplePos="0" relativeHeight="251667456" behindDoc="0" locked="0" layoutInCell="1" allowOverlap="1" wp14:anchorId="179E2568" wp14:editId="290DD7EE">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1E32E5"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4C9351CF"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w:t>
                            </w:r>
                            <w:r w:rsidRPr="005D6B72">
                              <w:rPr>
                                <w:rFonts w:ascii="Arial" w:hAnsi="Arial" w:cs="Arial"/>
                                <w:b/>
                                <w:color w:val="1F497D" w:themeColor="text2"/>
                              </w:rPr>
                              <w:t>Carer</w:t>
                            </w:r>
                          </w:p>
                          <w:p w14:paraId="4AB64B24"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 . . . . . . . . . . </w:t>
                            </w:r>
                            <w:r w:rsidRPr="00012E05">
                              <w:rPr>
                                <w:rFonts w:ascii="Arial" w:hAnsi="Arial" w:cs="Arial"/>
                                <w:color w:val="231F20"/>
                                <w:sz w:val="20"/>
                                <w:szCs w:val="20"/>
                                <w:vertAlign w:val="subscript"/>
                              </w:rPr>
                              <w:t>.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4E6D6EDB"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5742AC09"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33CEC55D"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1E765070"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3BF88F63"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49A1935E"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569F6526"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3BF84124"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3DE7CFDB"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011DCCDE"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6F491EFC"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6336AE8B"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2568"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14:paraId="271E32E5"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4C9351CF"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w:t>
                      </w:r>
                      <w:r w:rsidRPr="005D6B72">
                        <w:rPr>
                          <w:rFonts w:ascii="Arial" w:hAnsi="Arial" w:cs="Arial"/>
                          <w:b/>
                          <w:color w:val="1F497D" w:themeColor="text2"/>
                        </w:rPr>
                        <w:t>Carer</w:t>
                      </w:r>
                    </w:p>
                    <w:p w14:paraId="4AB64B24"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 . . . . . . . . . . </w:t>
                      </w:r>
                      <w:r w:rsidRPr="00012E05">
                        <w:rPr>
                          <w:rFonts w:ascii="Arial" w:hAnsi="Arial" w:cs="Arial"/>
                          <w:color w:val="231F20"/>
                          <w:sz w:val="20"/>
                          <w:szCs w:val="20"/>
                          <w:vertAlign w:val="subscript"/>
                        </w:rPr>
                        <w:t>.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4E6D6EDB"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5742AC09"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33CEC55D"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1E765070"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3BF88F63"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49A1935E"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569F6526"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3BF84124"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3DE7CFDB"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011DCCDE"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6F491EFC"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6336AE8B"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5B0E" w14:textId="77777777" w:rsidR="005F1012" w:rsidRDefault="005F1012">
      <w:r>
        <w:separator/>
      </w:r>
    </w:p>
  </w:endnote>
  <w:endnote w:type="continuationSeparator" w:id="0">
    <w:p w14:paraId="43CA505E" w14:textId="77777777" w:rsidR="005F1012" w:rsidRDefault="005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Arial Nova Light"/>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4E88" w14:textId="77777777" w:rsidR="00D00DFB" w:rsidRDefault="00D00DFB" w:rsidP="00D00DFB">
    <w:pPr>
      <w:jc w:val="center"/>
    </w:pPr>
  </w:p>
  <w:p w14:paraId="003F717B" w14:textId="77777777"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8D6AD5">
      <w:rPr>
        <w:rFonts w:ascii="Arial" w:hAnsi="Arial" w:cs="Arial"/>
        <w:noProof/>
        <w:color w:val="70BAE7" w:themeColor="accent5"/>
        <w:sz w:val="20"/>
        <w:szCs w:val="20"/>
      </w:rPr>
      <w:t>6</w:t>
    </w:r>
    <w:r w:rsidRPr="00442CB4">
      <w:rPr>
        <w:rFonts w:ascii="Arial" w:hAnsi="Arial" w:cs="Arial"/>
        <w:color w:val="70BAE7" w:themeColor="accent5"/>
        <w:sz w:val="20"/>
        <w:szCs w:val="20"/>
      </w:rPr>
      <w:fldChar w:fldCharType="end"/>
    </w:r>
  </w:p>
  <w:p w14:paraId="1CF12665" w14:textId="77777777"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9470" w14:textId="77777777" w:rsidR="005F1012" w:rsidRDefault="005F1012">
      <w:r>
        <w:separator/>
      </w:r>
    </w:p>
  </w:footnote>
  <w:footnote w:type="continuationSeparator" w:id="0">
    <w:p w14:paraId="13677F30" w14:textId="77777777" w:rsidR="005F1012" w:rsidRDefault="005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C32A" w14:textId="77777777"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1ECD6ED9" wp14:editId="4A224B01">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58"/>
    <w:rsid w:val="00006DAA"/>
    <w:rsid w:val="00012E05"/>
    <w:rsid w:val="000B29FB"/>
    <w:rsid w:val="00115152"/>
    <w:rsid w:val="001654D6"/>
    <w:rsid w:val="00173ACB"/>
    <w:rsid w:val="001A31C1"/>
    <w:rsid w:val="001C75B2"/>
    <w:rsid w:val="00202382"/>
    <w:rsid w:val="002408D0"/>
    <w:rsid w:val="0024535A"/>
    <w:rsid w:val="0028228C"/>
    <w:rsid w:val="002E79B1"/>
    <w:rsid w:val="003226A1"/>
    <w:rsid w:val="003E065A"/>
    <w:rsid w:val="00410E76"/>
    <w:rsid w:val="00442CB4"/>
    <w:rsid w:val="004675FC"/>
    <w:rsid w:val="00487629"/>
    <w:rsid w:val="004B10A8"/>
    <w:rsid w:val="004F5C1D"/>
    <w:rsid w:val="005053C3"/>
    <w:rsid w:val="005266CE"/>
    <w:rsid w:val="00542DC4"/>
    <w:rsid w:val="00577011"/>
    <w:rsid w:val="005A5D9B"/>
    <w:rsid w:val="005D6B72"/>
    <w:rsid w:val="005F1012"/>
    <w:rsid w:val="005F41D7"/>
    <w:rsid w:val="00603599"/>
    <w:rsid w:val="006E4C11"/>
    <w:rsid w:val="00776041"/>
    <w:rsid w:val="00793BE0"/>
    <w:rsid w:val="007D0ED0"/>
    <w:rsid w:val="007D65C2"/>
    <w:rsid w:val="007E4477"/>
    <w:rsid w:val="008043BC"/>
    <w:rsid w:val="008424BD"/>
    <w:rsid w:val="00866BA6"/>
    <w:rsid w:val="008D6AD5"/>
    <w:rsid w:val="00901CF4"/>
    <w:rsid w:val="00921A95"/>
    <w:rsid w:val="00927D17"/>
    <w:rsid w:val="00930A4A"/>
    <w:rsid w:val="0095409A"/>
    <w:rsid w:val="009A1634"/>
    <w:rsid w:val="009A637D"/>
    <w:rsid w:val="00AD4042"/>
    <w:rsid w:val="00B25101"/>
    <w:rsid w:val="00BD638B"/>
    <w:rsid w:val="00BF05A4"/>
    <w:rsid w:val="00CB16CA"/>
    <w:rsid w:val="00CC2A5F"/>
    <w:rsid w:val="00D00DFB"/>
    <w:rsid w:val="00D27E17"/>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AB8B7E"/>
  <w15:docId w15:val="{1ADC6874-6FF1-4CE8-9B64-E84A5823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hris\Downloads\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Christopher</cp:lastModifiedBy>
  <cp:revision>2</cp:revision>
  <cp:lastPrinted>2014-09-01T09:30:00Z</cp:lastPrinted>
  <dcterms:created xsi:type="dcterms:W3CDTF">2020-11-16T14:51:00Z</dcterms:created>
  <dcterms:modified xsi:type="dcterms:W3CDTF">2020-11-16T14:51:00Z</dcterms:modified>
</cp:coreProperties>
</file>